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29" w:rsidRPr="00B62D29" w:rsidRDefault="00B62D29" w:rsidP="00B62D29">
      <w:pPr>
        <w:pStyle w:val="a3"/>
      </w:pPr>
      <w:r w:rsidRPr="00B62D29">
        <w:t xml:space="preserve">                                                                                </w:t>
      </w:r>
      <w:r>
        <w:t xml:space="preserve">  </w:t>
      </w:r>
      <w:r w:rsidRPr="00B62D29">
        <w:t xml:space="preserve"> </w:t>
      </w:r>
      <w:r w:rsidR="00FB2288">
        <w:t xml:space="preserve">   </w:t>
      </w:r>
      <w:r w:rsidRPr="00B62D29">
        <w:t xml:space="preserve"> </w:t>
      </w:r>
      <w:r>
        <w:t>Н</w:t>
      </w:r>
      <w:r w:rsidRPr="00B62D29">
        <w:t>ачальник</w:t>
      </w:r>
      <w:r>
        <w:t>у</w:t>
      </w:r>
      <w:r w:rsidRPr="00B62D29">
        <w:t xml:space="preserve"> Покровского объединенного управления                </w:t>
      </w:r>
    </w:p>
    <w:p w:rsidR="00020BCD" w:rsidRPr="008B52FC" w:rsidRDefault="00B62D29" w:rsidP="00020BCD">
      <w:pPr>
        <w:pStyle w:val="a3"/>
      </w:pPr>
      <w:r w:rsidRPr="00B62D29">
        <w:t xml:space="preserve">                                                                                 </w:t>
      </w:r>
      <w:r w:rsidR="00FB2288">
        <w:t xml:space="preserve">                              </w:t>
      </w:r>
      <w:r w:rsidRPr="00B62D29">
        <w:t xml:space="preserve"> </w:t>
      </w:r>
      <w:r>
        <w:t xml:space="preserve"> </w:t>
      </w:r>
    </w:p>
    <w:p w:rsidR="008B52FC" w:rsidRPr="008B52FC" w:rsidRDefault="008B52FC" w:rsidP="008B52FC">
      <w:pPr>
        <w:pStyle w:val="a3"/>
      </w:pPr>
      <w:r w:rsidRPr="008B52FC">
        <w:t xml:space="preserve">                                                                                         </w:t>
      </w:r>
      <w:r w:rsidR="00FB2288">
        <w:t xml:space="preserve">        </w:t>
      </w:r>
      <w:r w:rsidRPr="008B52FC">
        <w:t xml:space="preserve">85302, м. </w:t>
      </w:r>
      <w:proofErr w:type="spellStart"/>
      <w:r w:rsidRPr="008B52FC">
        <w:t>Покровськ</w:t>
      </w:r>
      <w:proofErr w:type="spellEnd"/>
      <w:r w:rsidRPr="008B52FC">
        <w:t xml:space="preserve">, </w:t>
      </w:r>
      <w:proofErr w:type="spellStart"/>
      <w:r w:rsidRPr="008B52FC">
        <w:t>вул</w:t>
      </w:r>
      <w:proofErr w:type="spellEnd"/>
      <w:r w:rsidRPr="008B52FC">
        <w:t>. Центральна, 154</w:t>
      </w:r>
      <w:r>
        <w:t xml:space="preserve">   </w:t>
      </w:r>
    </w:p>
    <w:p w:rsidR="008B52FC" w:rsidRPr="008B52FC" w:rsidRDefault="008B52FC" w:rsidP="008B52FC">
      <w:pPr>
        <w:pStyle w:val="a3"/>
      </w:pPr>
      <w:r>
        <w:t xml:space="preserve">                                                                                                       </w:t>
      </w:r>
      <w:r w:rsidR="00FB2288">
        <w:t xml:space="preserve">             </w:t>
      </w:r>
      <w:r>
        <w:t xml:space="preserve"> </w:t>
      </w:r>
      <w:r w:rsidRPr="008B52FC">
        <w:rPr>
          <w:lang w:val="en-US"/>
        </w:rPr>
        <w:t>r</w:t>
      </w:r>
      <w:r w:rsidRPr="008B52FC">
        <w:t>81@</w:t>
      </w:r>
      <w:proofErr w:type="spellStart"/>
      <w:r w:rsidRPr="008B52FC">
        <w:rPr>
          <w:lang w:val="en-US"/>
        </w:rPr>
        <w:t>dn</w:t>
      </w:r>
      <w:proofErr w:type="spellEnd"/>
      <w:r w:rsidRPr="008B52FC">
        <w:t>.</w:t>
      </w:r>
      <w:proofErr w:type="spellStart"/>
      <w:r w:rsidRPr="008B52FC">
        <w:rPr>
          <w:lang w:val="en-US"/>
        </w:rPr>
        <w:t>pfu</w:t>
      </w:r>
      <w:proofErr w:type="spellEnd"/>
      <w:r w:rsidRPr="008B52FC">
        <w:t>.</w:t>
      </w:r>
      <w:proofErr w:type="spellStart"/>
      <w:r w:rsidRPr="008B52FC">
        <w:rPr>
          <w:lang w:val="en-US"/>
        </w:rPr>
        <w:t>gov</w:t>
      </w:r>
      <w:proofErr w:type="spellEnd"/>
      <w:r w:rsidRPr="008B52FC">
        <w:t>.</w:t>
      </w:r>
      <w:proofErr w:type="spellStart"/>
      <w:r w:rsidRPr="008B52FC">
        <w:rPr>
          <w:lang w:val="en-US"/>
        </w:rPr>
        <w:t>ua</w:t>
      </w:r>
      <w:proofErr w:type="spellEnd"/>
    </w:p>
    <w:p w:rsidR="00B62D29" w:rsidRPr="008B52FC" w:rsidRDefault="00B62D29" w:rsidP="00020BCD">
      <w:pPr>
        <w:pStyle w:val="a3"/>
      </w:pPr>
    </w:p>
    <w:p w:rsidR="00B62D29" w:rsidRPr="00B62D29" w:rsidRDefault="00B62D29" w:rsidP="00B62D29">
      <w:pPr>
        <w:pStyle w:val="a3"/>
      </w:pPr>
      <w:r w:rsidRPr="008B52FC">
        <w:t xml:space="preserve">                                                                                    </w:t>
      </w:r>
      <w:r w:rsidR="00FB2288">
        <w:t xml:space="preserve">      </w:t>
      </w:r>
      <w:r w:rsidRPr="008B52FC">
        <w:t xml:space="preserve">      </w:t>
      </w:r>
      <w:r w:rsidRPr="00B62D29">
        <w:t>Татьяны Евгеньевны, 20.11.1960г.р.,</w:t>
      </w:r>
    </w:p>
    <w:p w:rsidR="00D355BC" w:rsidRDefault="00B62D29" w:rsidP="00B62D29">
      <w:pPr>
        <w:pStyle w:val="a3"/>
      </w:pPr>
      <w:r w:rsidRPr="00B62D29">
        <w:t xml:space="preserve">                                                                                         </w:t>
      </w:r>
      <w:r w:rsidR="00FB2288">
        <w:t xml:space="preserve">      </w:t>
      </w:r>
      <w:r w:rsidRPr="00B62D29">
        <w:t xml:space="preserve">  ВПЛ,  </w:t>
      </w:r>
      <w:proofErr w:type="spellStart"/>
      <w:r w:rsidR="00D355BC">
        <w:t>прож</w:t>
      </w:r>
      <w:proofErr w:type="spellEnd"/>
      <w:r w:rsidR="00D355BC">
        <w:t>.</w:t>
      </w:r>
      <w:r w:rsidRPr="00B62D29">
        <w:t xml:space="preserve">   </w:t>
      </w:r>
      <w:r w:rsidR="00D355BC" w:rsidRPr="00D355BC">
        <w:t xml:space="preserve">85307 </w:t>
      </w:r>
      <w:proofErr w:type="spellStart"/>
      <w:r w:rsidR="00D355BC" w:rsidRPr="00D355BC">
        <w:t>г</w:t>
      </w:r>
      <w:proofErr w:type="gramStart"/>
      <w:r w:rsidR="00D355BC" w:rsidRPr="00D355BC">
        <w:t>.П</w:t>
      </w:r>
      <w:proofErr w:type="gramEnd"/>
      <w:r w:rsidR="00D355BC" w:rsidRPr="00D355BC">
        <w:t>окровск</w:t>
      </w:r>
      <w:proofErr w:type="spellEnd"/>
      <w:r w:rsidR="00D355BC" w:rsidRPr="00D355BC">
        <w:t xml:space="preserve"> Донецкой обл.</w:t>
      </w:r>
      <w:r w:rsidRPr="00B62D29">
        <w:t xml:space="preserve">                                                                                      </w:t>
      </w:r>
      <w:r w:rsidR="00D355BC">
        <w:t xml:space="preserve">        </w:t>
      </w:r>
      <w:r w:rsidRPr="00B62D29">
        <w:t xml:space="preserve">                                                                                        </w:t>
      </w:r>
      <w:r>
        <w:t xml:space="preserve">                   </w:t>
      </w:r>
      <w:r w:rsidRPr="00B62D29">
        <w:t xml:space="preserve">   </w:t>
      </w:r>
      <w:r w:rsidR="00D355BC">
        <w:t xml:space="preserve">   </w:t>
      </w:r>
    </w:p>
    <w:p w:rsidR="00AB05A6" w:rsidRDefault="00D355BC" w:rsidP="00B62D29">
      <w:pPr>
        <w:pStyle w:val="a3"/>
        <w:rPr>
          <w:lang w:val="en-US"/>
        </w:rPr>
      </w:pPr>
      <w:r>
        <w:t xml:space="preserve">                                                                                                           </w:t>
      </w:r>
      <w:r w:rsidR="00FB2288">
        <w:t xml:space="preserve">   </w:t>
      </w:r>
      <w:r>
        <w:t xml:space="preserve">  </w:t>
      </w:r>
      <w:r w:rsidR="00B62D29" w:rsidRPr="00B62D29">
        <w:t xml:space="preserve">                                                                                          </w:t>
      </w:r>
      <w:r w:rsidR="00B62D29">
        <w:t xml:space="preserve">      </w:t>
      </w:r>
      <w:r w:rsidR="00B62D29" w:rsidRPr="00B62D29">
        <w:t xml:space="preserve"> </w:t>
      </w:r>
      <w:r w:rsidR="00FB2288">
        <w:t xml:space="preserve"> </w:t>
      </w:r>
      <w:r w:rsidR="00AB05A6" w:rsidRPr="00AB05A6">
        <w:t xml:space="preserve"> </w:t>
      </w:r>
      <w:r w:rsidR="00AB05A6">
        <w:rPr>
          <w:lang w:val="en-US"/>
        </w:rPr>
        <w:t xml:space="preserve">                  </w:t>
      </w:r>
    </w:p>
    <w:p w:rsidR="00AB05A6" w:rsidRDefault="00AB05A6" w:rsidP="00B62D29">
      <w:pPr>
        <w:pStyle w:val="a3"/>
        <w:rPr>
          <w:lang w:val="en-US"/>
        </w:rPr>
      </w:pPr>
    </w:p>
    <w:p w:rsidR="00AB05A6" w:rsidRDefault="00AB05A6" w:rsidP="00B62D29">
      <w:pPr>
        <w:pStyle w:val="a3"/>
        <w:rPr>
          <w:lang w:val="en-US"/>
        </w:rPr>
      </w:pPr>
    </w:p>
    <w:p w:rsidR="00AB05A6" w:rsidRDefault="00AB05A6" w:rsidP="00B62D29">
      <w:pPr>
        <w:pStyle w:val="a3"/>
        <w:rPr>
          <w:lang w:val="en-US"/>
        </w:rPr>
      </w:pPr>
    </w:p>
    <w:p w:rsidR="002478AE" w:rsidRPr="00DF7746" w:rsidRDefault="002478AE" w:rsidP="0032615D">
      <w:pPr>
        <w:pStyle w:val="a3"/>
      </w:pPr>
    </w:p>
    <w:p w:rsidR="0032615D" w:rsidRPr="00DF7746" w:rsidRDefault="002478AE" w:rsidP="009A4C74">
      <w:pPr>
        <w:pStyle w:val="a3"/>
      </w:pPr>
      <w:r w:rsidRPr="00DF7746">
        <w:t xml:space="preserve"> </w:t>
      </w:r>
    </w:p>
    <w:p w:rsidR="001778C9" w:rsidRDefault="00B65336" w:rsidP="008B52FC">
      <w:pPr>
        <w:pStyle w:val="a3"/>
      </w:pPr>
      <w:r>
        <w:t xml:space="preserve">      Б</w:t>
      </w:r>
      <w:r w:rsidR="00F0559F" w:rsidRPr="00F0559F">
        <w:t>удучи переселенкой из зоны АТО,  в силу независящи</w:t>
      </w:r>
      <w:r w:rsidR="000E567F">
        <w:t xml:space="preserve">х </w:t>
      </w:r>
      <w:r w:rsidR="00F0559F">
        <w:t xml:space="preserve">от </w:t>
      </w:r>
      <w:r w:rsidR="00F0559F" w:rsidRPr="00F0559F">
        <w:t>моей  воли</w:t>
      </w:r>
      <w:r w:rsidR="000E567F">
        <w:t xml:space="preserve">  причин</w:t>
      </w:r>
      <w:r w:rsidR="006B1D8B">
        <w:t xml:space="preserve"> </w:t>
      </w:r>
      <w:r w:rsidR="001778C9">
        <w:t xml:space="preserve"> </w:t>
      </w:r>
      <w:r w:rsidR="001778C9" w:rsidRPr="001778C9">
        <w:t xml:space="preserve">(ввиду </w:t>
      </w:r>
      <w:proofErr w:type="gramStart"/>
      <w:r w:rsidR="001778C9" w:rsidRPr="001778C9">
        <w:t>экстрен</w:t>
      </w:r>
      <w:r w:rsidR="00FB2288">
        <w:t>-</w:t>
      </w:r>
      <w:r w:rsidR="001778C9" w:rsidRPr="001778C9">
        <w:t>ной</w:t>
      </w:r>
      <w:proofErr w:type="gramEnd"/>
      <w:r w:rsidR="001778C9" w:rsidRPr="001778C9">
        <w:t xml:space="preserve">  эвакуации </w:t>
      </w:r>
      <w:r w:rsidR="001778C9">
        <w:t xml:space="preserve">предприятия </w:t>
      </w:r>
      <w:r w:rsidR="001778C9" w:rsidRPr="001778C9">
        <w:t>во избежание негативных последствий  вооруженного конфликта</w:t>
      </w:r>
      <w:r w:rsidR="006B1D8B">
        <w:t>) я потеряла работу. Т</w:t>
      </w:r>
      <w:r w:rsidR="001778C9" w:rsidRPr="001778C9">
        <w:t xml:space="preserve">рудовой договор со мною  </w:t>
      </w:r>
      <w:proofErr w:type="gramStart"/>
      <w:r w:rsidR="001778C9" w:rsidRPr="001778C9">
        <w:t>был</w:t>
      </w:r>
      <w:proofErr w:type="gramEnd"/>
      <w:r w:rsidR="001778C9" w:rsidRPr="001778C9">
        <w:t xml:space="preserve"> расторгнут  по  причине моего отказа следовать в Киев, что  не является  проступком с моей стороны</w:t>
      </w:r>
      <w:r w:rsidR="006B1D8B">
        <w:t>.</w:t>
      </w:r>
    </w:p>
    <w:p w:rsidR="000E567F" w:rsidRDefault="00FB2288" w:rsidP="00425D8A">
      <w:pPr>
        <w:pStyle w:val="a3"/>
      </w:pPr>
      <w:r>
        <w:t xml:space="preserve">      </w:t>
      </w:r>
      <w:r w:rsidR="0032615D" w:rsidRPr="0032615D">
        <w:t xml:space="preserve">Учитывая </w:t>
      </w:r>
      <w:r w:rsidR="00020BCD" w:rsidRPr="00020BCD">
        <w:t>мой вклад в систему  государственного пенсионного страхования, накопленную в  нем  сумму  взносов</w:t>
      </w:r>
      <w:r w:rsidR="000E567F">
        <w:t>,</w:t>
      </w:r>
      <w:r w:rsidR="00020BCD" w:rsidRPr="00020BCD">
        <w:t xml:space="preserve"> подтвержда</w:t>
      </w:r>
      <w:r w:rsidR="000E567F">
        <w:t xml:space="preserve">емую </w:t>
      </w:r>
      <w:r w:rsidR="0073277A">
        <w:t xml:space="preserve"> </w:t>
      </w:r>
      <w:r w:rsidR="00020BCD" w:rsidRPr="00020BCD">
        <w:t xml:space="preserve"> записями в трудовой книжке (общий трудовой и </w:t>
      </w:r>
      <w:proofErr w:type="spellStart"/>
      <w:r w:rsidR="00020BCD" w:rsidRPr="00020BCD">
        <w:t>страх</w:t>
      </w:r>
      <w:proofErr w:type="gramStart"/>
      <w:r w:rsidR="00020BCD" w:rsidRPr="00020BCD">
        <w:t>о</w:t>
      </w:r>
      <w:proofErr w:type="spellEnd"/>
      <w:r>
        <w:t>-</w:t>
      </w:r>
      <w:proofErr w:type="gramEnd"/>
      <w:r>
        <w:t xml:space="preserve"> </w:t>
      </w:r>
      <w:r w:rsidR="00020BCD" w:rsidRPr="00020BCD">
        <w:t>вой  стаж)</w:t>
      </w:r>
      <w:r w:rsidR="00B32440">
        <w:t xml:space="preserve">, </w:t>
      </w:r>
    </w:p>
    <w:p w:rsidR="00B26173" w:rsidRDefault="00FB2288" w:rsidP="00B26173">
      <w:pPr>
        <w:pStyle w:val="a3"/>
      </w:pPr>
      <w:r>
        <w:t xml:space="preserve">      </w:t>
      </w:r>
      <w:r w:rsidR="006B1D8B">
        <w:t xml:space="preserve"> Р</w:t>
      </w:r>
      <w:r w:rsidR="00B26173">
        <w:t xml:space="preserve">уководствуясь конституционным  правом, гарантированным   в статьях </w:t>
      </w:r>
      <w:r w:rsidR="006B1D8B">
        <w:t xml:space="preserve">46, 48 Основного Закона Украины </w:t>
      </w:r>
      <w:r w:rsidR="00007C2D">
        <w:t xml:space="preserve">согласно    которого </w:t>
      </w:r>
    </w:p>
    <w:p w:rsidR="00B26173" w:rsidRDefault="00B26173" w:rsidP="00425D8A">
      <w:pPr>
        <w:pStyle w:val="a3"/>
        <w:numPr>
          <w:ilvl w:val="0"/>
          <w:numId w:val="8"/>
        </w:numPr>
      </w:pPr>
      <w:r>
        <w:t xml:space="preserve">«Граждане имеют право на социальную защиту, которая включает право на обеспечение их в случае … безработицы, </w:t>
      </w:r>
      <w:proofErr w:type="gramStart"/>
      <w:r>
        <w:t>по</w:t>
      </w:r>
      <w:proofErr w:type="gramEnd"/>
      <w:r>
        <w:t xml:space="preserve">  независимых от них обстоятельств, а также в старости  и в других случаях, предусмотренных законом.  Это право гарантируется общеобязательным государственным социальным страхованием за счет страховых взносов …Пенсии, … которая является основным источником существования, должны обеспечивать уровень жизни…»</w:t>
      </w:r>
    </w:p>
    <w:p w:rsidR="00B26173" w:rsidRDefault="006B1D8B" w:rsidP="00B26173">
      <w:pPr>
        <w:pStyle w:val="a3"/>
        <w:numPr>
          <w:ilvl w:val="0"/>
          <w:numId w:val="6"/>
        </w:numPr>
      </w:pPr>
      <w:r>
        <w:t>«…</w:t>
      </w:r>
      <w:r w:rsidR="00B26173" w:rsidRPr="00B26173">
        <w:t xml:space="preserve">достаточный жизненный уровень </w:t>
      </w:r>
      <w:r w:rsidR="00B26173">
        <w:t>…</w:t>
      </w:r>
      <w:r w:rsidR="00B26173" w:rsidRPr="00B26173">
        <w:t>, питание, оде</w:t>
      </w:r>
      <w:r w:rsidR="00B26173">
        <w:t>жду</w:t>
      </w:r>
      <w:r w:rsidR="00B26173" w:rsidRPr="00B26173">
        <w:t>, жилье</w:t>
      </w:r>
      <w:r>
        <w:t>»</w:t>
      </w:r>
    </w:p>
    <w:p w:rsidR="00B26173" w:rsidRDefault="00B26173" w:rsidP="00425D8A">
      <w:pPr>
        <w:pStyle w:val="a3"/>
      </w:pPr>
    </w:p>
    <w:p w:rsidR="00020BCD" w:rsidRPr="00AF014F" w:rsidRDefault="00020BCD" w:rsidP="00AF014F">
      <w:pPr>
        <w:pStyle w:val="a3"/>
        <w:tabs>
          <w:tab w:val="left" w:pos="3994"/>
        </w:tabs>
      </w:pPr>
      <w:r w:rsidRPr="00AF014F">
        <w:t>находясь в сложных жизненных обстоятельствах</w:t>
      </w:r>
      <w:r w:rsidR="001778C9">
        <w:t xml:space="preserve">, оставшись </w:t>
      </w:r>
      <w:r w:rsidR="00D355BC" w:rsidRPr="00D355BC">
        <w:t>без средств  жизнеобеспечения</w:t>
      </w:r>
    </w:p>
    <w:p w:rsidR="00622A3F" w:rsidRDefault="00622A3F" w:rsidP="00622A3F">
      <w:pPr>
        <w:pStyle w:val="a3"/>
      </w:pPr>
      <w:proofErr w:type="gramStart"/>
      <w:r>
        <w:t xml:space="preserve">располагая  </w:t>
      </w:r>
      <w:r w:rsidR="006B1D8B">
        <w:t xml:space="preserve">основаниями для социальной  помощи </w:t>
      </w:r>
      <w:r>
        <w:t xml:space="preserve">  (ст. 12.</w:t>
      </w:r>
      <w:proofErr w:type="gramEnd"/>
      <w:r>
        <w:t xml:space="preserve"> </w:t>
      </w:r>
      <w:proofErr w:type="gramStart"/>
      <w:r w:rsidR="006B1D8B">
        <w:t>ЗУ О пенсионном обеспечении»),-</w:t>
      </w:r>
      <w:proofErr w:type="gramEnd"/>
    </w:p>
    <w:p w:rsidR="00622A3F" w:rsidRDefault="00622A3F" w:rsidP="006B64E5">
      <w:pPr>
        <w:pStyle w:val="a3"/>
      </w:pPr>
    </w:p>
    <w:p w:rsidR="001A3B97" w:rsidRDefault="001F4175" w:rsidP="006B64E5">
      <w:pPr>
        <w:pStyle w:val="a3"/>
      </w:pPr>
      <w:r>
        <w:t xml:space="preserve">                                                                         </w:t>
      </w:r>
      <w:proofErr w:type="gramStart"/>
      <w:r w:rsidR="001A3B97">
        <w:t>П</w:t>
      </w:r>
      <w:proofErr w:type="gramEnd"/>
      <w:r w:rsidR="001A3B97">
        <w:t xml:space="preserve">  </w:t>
      </w:r>
      <w:r>
        <w:t xml:space="preserve"> </w:t>
      </w:r>
      <w:r w:rsidR="001A3B97">
        <w:t xml:space="preserve">Р  </w:t>
      </w:r>
      <w:r>
        <w:t xml:space="preserve"> </w:t>
      </w:r>
      <w:r w:rsidR="001A3B97">
        <w:t xml:space="preserve">О </w:t>
      </w:r>
      <w:r>
        <w:t xml:space="preserve"> </w:t>
      </w:r>
      <w:r w:rsidR="001A3B97">
        <w:t xml:space="preserve"> Ш  </w:t>
      </w:r>
      <w:r>
        <w:t xml:space="preserve"> </w:t>
      </w:r>
      <w:r w:rsidR="001A3B97">
        <w:t xml:space="preserve">У  </w:t>
      </w:r>
      <w:r>
        <w:t>:</w:t>
      </w:r>
    </w:p>
    <w:p w:rsidR="006B1D8B" w:rsidRDefault="000E567F" w:rsidP="006B64E5">
      <w:pPr>
        <w:pStyle w:val="a3"/>
      </w:pPr>
      <w:r w:rsidRPr="000E567F">
        <w:t xml:space="preserve">назначить </w:t>
      </w:r>
      <w:r w:rsidR="006B1D8B" w:rsidRPr="006B1D8B">
        <w:t xml:space="preserve">из  системы  общеобязательного государственного пенсионного страхования  </w:t>
      </w:r>
    </w:p>
    <w:p w:rsidR="004E569C" w:rsidRDefault="000271EC" w:rsidP="006B64E5">
      <w:pPr>
        <w:pStyle w:val="a3"/>
      </w:pPr>
      <w:r>
        <w:t xml:space="preserve">трудовую </w:t>
      </w:r>
      <w:r w:rsidR="00AF014F" w:rsidRPr="00AF014F">
        <w:t xml:space="preserve">пенсию по возрасту </w:t>
      </w:r>
      <w:r w:rsidR="006B1D8B">
        <w:t xml:space="preserve"> </w:t>
      </w:r>
      <w:r w:rsidR="004E569C" w:rsidRPr="004E569C">
        <w:t>в соответствии с законодательством Украины</w:t>
      </w:r>
      <w:r w:rsidR="001F4175">
        <w:t>.</w:t>
      </w:r>
    </w:p>
    <w:p w:rsidR="004E569C" w:rsidRDefault="004E569C" w:rsidP="004E569C">
      <w:pPr>
        <w:pStyle w:val="a3"/>
      </w:pPr>
    </w:p>
    <w:p w:rsidR="00622A3F" w:rsidRDefault="001F4175" w:rsidP="006B64E5">
      <w:pPr>
        <w:pStyle w:val="a3"/>
      </w:pPr>
      <w:r>
        <w:t>П</w:t>
      </w:r>
      <w:r w:rsidR="00F74857">
        <w:t>ринимая во внимание</w:t>
      </w:r>
    </w:p>
    <w:p w:rsidR="00F74857" w:rsidRDefault="00622A3F" w:rsidP="006B64E5">
      <w:pPr>
        <w:pStyle w:val="a3"/>
      </w:pPr>
      <w:r>
        <w:t>-</w:t>
      </w:r>
      <w:r w:rsidR="00F74857">
        <w:t xml:space="preserve"> установленный </w:t>
      </w:r>
      <w:r w:rsidR="00F74857" w:rsidRPr="00F74857">
        <w:t>ст.26 ЗУ "Об общеобязательном государс</w:t>
      </w:r>
      <w:r w:rsidR="008808C7">
        <w:t xml:space="preserve">твенном пенсионном страховании" </w:t>
      </w:r>
      <w:r w:rsidR="00F74857">
        <w:t>возраст</w:t>
      </w:r>
      <w:r w:rsidR="00F74857" w:rsidRPr="00F74857">
        <w:t xml:space="preserve"> для  женщин 59 лет 6 месяцев  (родившимся   с 1 октября 1960 года по 31 марта 1961 года)</w:t>
      </w:r>
      <w:r w:rsidR="008808C7">
        <w:t>,</w:t>
      </w:r>
      <w:r w:rsidR="00F74857">
        <w:t xml:space="preserve"> до которого </w:t>
      </w:r>
      <w:proofErr w:type="gramStart"/>
      <w:r w:rsidR="00F74857">
        <w:t xml:space="preserve">мне </w:t>
      </w:r>
      <w:r w:rsidR="00F74857" w:rsidRPr="00F74857">
        <w:t>не достает</w:t>
      </w:r>
      <w:proofErr w:type="gramEnd"/>
      <w:r w:rsidR="00F74857" w:rsidRPr="00F74857">
        <w:t xml:space="preserve"> </w:t>
      </w:r>
      <w:r w:rsidR="00F74857">
        <w:t xml:space="preserve"> чуть  более </w:t>
      </w:r>
      <w:r w:rsidR="00F74857" w:rsidRPr="00F74857">
        <w:t>1, 5 года</w:t>
      </w:r>
      <w:r w:rsidR="00F74857">
        <w:t xml:space="preserve">  (20.11 </w:t>
      </w:r>
      <w:proofErr w:type="spellStart"/>
      <w:r w:rsidR="00F74857">
        <w:t>с.г</w:t>
      </w:r>
      <w:proofErr w:type="spellEnd"/>
      <w:r w:rsidR="00F74857">
        <w:t>. мне исполнится 58 лет)</w:t>
      </w:r>
    </w:p>
    <w:p w:rsidR="00F74857" w:rsidRDefault="00F74857" w:rsidP="00F74857">
      <w:pPr>
        <w:pStyle w:val="a3"/>
      </w:pPr>
      <w:r>
        <w:t>невозможность на равных условиях конкурировать на рынке труда</w:t>
      </w:r>
    </w:p>
    <w:p w:rsidR="001F4175" w:rsidRDefault="00F74857" w:rsidP="00F74857">
      <w:pPr>
        <w:pStyle w:val="a3"/>
      </w:pPr>
      <w:r>
        <w:t>наличие у меня  страхового стажа, необходимого для</w:t>
      </w:r>
      <w:r w:rsidR="000271EC">
        <w:t xml:space="preserve"> назначения пенсии по возрасту (</w:t>
      </w:r>
      <w:r>
        <w:t>ст. 8 ЗУ  «Об основных принципах социальной защиты ветеранов труда и других граждан преклонных лет в Украине»</w:t>
      </w:r>
      <w:r w:rsidR="000271EC">
        <w:t>)</w:t>
      </w:r>
      <w:r w:rsidR="001F4175">
        <w:t>;</w:t>
      </w:r>
    </w:p>
    <w:p w:rsidR="00A065E2" w:rsidRDefault="001F4175" w:rsidP="00622A3F">
      <w:pPr>
        <w:pStyle w:val="a3"/>
      </w:pPr>
      <w:r>
        <w:t>- периоды официальной трудовой деятельности  (общий трудово</w:t>
      </w:r>
      <w:r w:rsidR="00A065E2">
        <w:t xml:space="preserve">й и страховой  стаж), </w:t>
      </w:r>
      <w:proofErr w:type="spellStart"/>
      <w:r w:rsidR="00A065E2">
        <w:t>подтвержда</w:t>
      </w:r>
      <w:proofErr w:type="spellEnd"/>
    </w:p>
    <w:p w:rsidR="001F4175" w:rsidRDefault="001F4175" w:rsidP="00622A3F">
      <w:pPr>
        <w:pStyle w:val="a3"/>
      </w:pPr>
      <w:proofErr w:type="spellStart"/>
      <w:r>
        <w:t>ющиеся</w:t>
      </w:r>
      <w:proofErr w:type="spellEnd"/>
      <w:r>
        <w:t xml:space="preserve"> записями в трудовой книжке  в </w:t>
      </w:r>
      <w:proofErr w:type="gramStart"/>
      <w:r>
        <w:t>течение</w:t>
      </w:r>
      <w:proofErr w:type="gramEnd"/>
      <w:r>
        <w:t xml:space="preserve"> </w:t>
      </w:r>
      <w:r w:rsidR="00A065E2">
        <w:t xml:space="preserve"> </w:t>
      </w:r>
      <w:r>
        <w:t xml:space="preserve">которого ежемесячно платились страховые </w:t>
      </w:r>
      <w:proofErr w:type="spellStart"/>
      <w:r>
        <w:t>взно</w:t>
      </w:r>
      <w:r w:rsidR="00A065E2">
        <w:t>-</w:t>
      </w:r>
      <w:r>
        <w:t>сы</w:t>
      </w:r>
      <w:proofErr w:type="spellEnd"/>
      <w:r>
        <w:t xml:space="preserve">  </w:t>
      </w:r>
      <w:r w:rsidRPr="001F4175">
        <w:t>не м</w:t>
      </w:r>
      <w:r>
        <w:t xml:space="preserve">енее предусмотренных  Законом  </w:t>
      </w:r>
      <w:r w:rsidRPr="001F4175">
        <w:t xml:space="preserve">  (ст. 24 ЗУ «Об общеобязательном государственном пенсионном страховании»)</w:t>
      </w:r>
      <w:r>
        <w:t>-  мой вклад в систему  государственного пенсионного страхования;</w:t>
      </w:r>
    </w:p>
    <w:p w:rsidR="00A065E2" w:rsidRDefault="001F4175" w:rsidP="00622A3F">
      <w:pPr>
        <w:pStyle w:val="a3"/>
      </w:pPr>
      <w:r>
        <w:t xml:space="preserve">- </w:t>
      </w:r>
      <w:r w:rsidR="00622A3F">
        <w:t xml:space="preserve">Решение  Конституционного  Суда  Украины  № 5-р/2018 </w:t>
      </w:r>
      <w:proofErr w:type="spellStart"/>
      <w:r w:rsidR="00622A3F">
        <w:t>від</w:t>
      </w:r>
      <w:proofErr w:type="spellEnd"/>
      <w:r w:rsidR="00622A3F">
        <w:t xml:space="preserve"> 22.05.2018</w:t>
      </w:r>
      <w:r w:rsidR="00007C2D">
        <w:t xml:space="preserve"> </w:t>
      </w:r>
      <w:r w:rsidR="006B1D8B">
        <w:t xml:space="preserve">признавшее </w:t>
      </w:r>
      <w:r w:rsidR="006B1D8B" w:rsidRPr="006B1D8B">
        <w:t xml:space="preserve"> </w:t>
      </w:r>
      <w:proofErr w:type="spellStart"/>
      <w:r w:rsidR="006B1D8B" w:rsidRPr="006B1D8B">
        <w:t>неконсти</w:t>
      </w:r>
      <w:proofErr w:type="spellEnd"/>
      <w:r w:rsidR="00A065E2">
        <w:t>-</w:t>
      </w:r>
    </w:p>
    <w:p w:rsidR="006B1D8B" w:rsidRDefault="006B1D8B" w:rsidP="00622A3F">
      <w:pPr>
        <w:pStyle w:val="a3"/>
      </w:pPr>
      <w:proofErr w:type="spellStart"/>
      <w:r w:rsidRPr="006B1D8B">
        <w:t>туционным</w:t>
      </w:r>
      <w:proofErr w:type="spellEnd"/>
      <w:r w:rsidRPr="006B1D8B">
        <w:t xml:space="preserve"> </w:t>
      </w:r>
      <w:r>
        <w:t xml:space="preserve"> изменения  ВРУ</w:t>
      </w:r>
      <w:r w:rsidRPr="006B1D8B">
        <w:t xml:space="preserve"> N 76-VIII</w:t>
      </w:r>
      <w:r>
        <w:t xml:space="preserve"> от  28 декабря  2014 года </w:t>
      </w:r>
      <w:r w:rsidRPr="006B1D8B">
        <w:t>в ЗУ Закон</w:t>
      </w:r>
      <w:r w:rsidR="001F4175">
        <w:t>е</w:t>
      </w:r>
      <w:r w:rsidRPr="006B1D8B">
        <w:t xml:space="preserve"> «Об основных </w:t>
      </w:r>
      <w:proofErr w:type="spellStart"/>
      <w:r w:rsidRPr="006B1D8B">
        <w:t>принци</w:t>
      </w:r>
      <w:proofErr w:type="spellEnd"/>
      <w:r w:rsidR="00A065E2">
        <w:t>-</w:t>
      </w:r>
      <w:r w:rsidRPr="006B1D8B">
        <w:t xml:space="preserve">пах социальной защиты ветеранов труда и других граждан преклонного возраста» </w:t>
      </w:r>
      <w:r w:rsidR="00FB2288">
        <w:t>(</w:t>
      </w:r>
      <w:r w:rsidRPr="006B1D8B">
        <w:t>далее ЗУ № 3721</w:t>
      </w:r>
      <w:r w:rsidR="00FB2288">
        <w:t>)</w:t>
      </w:r>
      <w:r w:rsidRPr="006B1D8B">
        <w:t xml:space="preserve">, </w:t>
      </w:r>
      <w:r w:rsidR="001F4175">
        <w:t xml:space="preserve"> </w:t>
      </w:r>
      <w:r w:rsidRPr="006B1D8B">
        <w:t xml:space="preserve">не </w:t>
      </w:r>
      <w:proofErr w:type="gramStart"/>
      <w:r w:rsidRPr="006B1D8B">
        <w:t>соответствующим</w:t>
      </w:r>
      <w:proofErr w:type="gramEnd"/>
      <w:r w:rsidRPr="006B1D8B">
        <w:t xml:space="preserve">  ч. 1 ст. 8 Конституции Украины</w:t>
      </w:r>
      <w:r w:rsidR="001F4175">
        <w:t>.</w:t>
      </w:r>
    </w:p>
    <w:p w:rsidR="001F4175" w:rsidRDefault="001F4175" w:rsidP="001F4175">
      <w:pPr>
        <w:pStyle w:val="a3"/>
      </w:pPr>
      <w:r>
        <w:t xml:space="preserve">Утвердив  положение о </w:t>
      </w:r>
    </w:p>
    <w:p w:rsidR="00A065E2" w:rsidRDefault="001F4175" w:rsidP="00A065E2">
      <w:pPr>
        <w:pStyle w:val="a3"/>
        <w:numPr>
          <w:ilvl w:val="0"/>
          <w:numId w:val="6"/>
        </w:numPr>
      </w:pPr>
      <w:proofErr w:type="gramStart"/>
      <w:r>
        <w:lastRenderedPageBreak/>
        <w:t>досрочном  выходе  на  пенсию за полтора года до установленного законодательством срока,  если имеется  страховой стаж,  необходимый для назначения пенсии  по в</w:t>
      </w:r>
      <w:r w:rsidR="005761F0">
        <w:t xml:space="preserve">озрасту  в  минимальном  размере </w:t>
      </w:r>
      <w:r>
        <w:t xml:space="preserve"> </w:t>
      </w:r>
      <w:r w:rsidR="005761F0">
        <w:t xml:space="preserve">предусмотренной принципами социальной защиты  </w:t>
      </w:r>
      <w:r>
        <w:t xml:space="preserve"> </w:t>
      </w:r>
      <w:r w:rsidR="005761F0" w:rsidRPr="005761F0">
        <w:t>граждан преклонного  возраста</w:t>
      </w:r>
      <w:r w:rsidR="005761F0">
        <w:t xml:space="preserve">    (</w:t>
      </w:r>
      <w:r>
        <w:t xml:space="preserve">ст.21; 10 Закон </w:t>
      </w:r>
      <w:r w:rsidRPr="001F4175">
        <w:t>ЗУ № 3721</w:t>
      </w:r>
      <w:r w:rsidR="005761F0">
        <w:t>)</w:t>
      </w:r>
      <w:proofErr w:type="gramEnd"/>
    </w:p>
    <w:p w:rsidR="00A065E2" w:rsidRDefault="00A065E2" w:rsidP="00A065E2">
      <w:pPr>
        <w:pStyle w:val="a3"/>
      </w:pPr>
    </w:p>
    <w:p w:rsidR="00FB2288" w:rsidRDefault="005761F0" w:rsidP="00A065E2">
      <w:pPr>
        <w:pStyle w:val="a3"/>
      </w:pPr>
      <w:proofErr w:type="gramStart"/>
      <w:r>
        <w:t xml:space="preserve">которое </w:t>
      </w:r>
      <w:r w:rsidR="00FB2288">
        <w:t>огражда</w:t>
      </w:r>
      <w:r>
        <w:t xml:space="preserve">ет </w:t>
      </w:r>
      <w:r w:rsidR="00FB2288">
        <w:t xml:space="preserve">  от риска неблагоприятных обстоятельств</w:t>
      </w:r>
      <w:r>
        <w:t xml:space="preserve">  </w:t>
      </w:r>
      <w:r w:rsidR="00FB2288">
        <w:t>бывших налогоплательщиков государства</w:t>
      </w:r>
      <w:r>
        <w:t xml:space="preserve">, </w:t>
      </w:r>
      <w:r w:rsidR="00FB2288">
        <w:t>вынужденн</w:t>
      </w:r>
      <w:r>
        <w:t xml:space="preserve">о </w:t>
      </w:r>
      <w:r w:rsidR="00FB2288">
        <w:t>спаса</w:t>
      </w:r>
      <w:r>
        <w:t xml:space="preserve">ющихся </w:t>
      </w:r>
      <w:r w:rsidR="00FB2288">
        <w:t xml:space="preserve">   бегством  из зоны риска</w:t>
      </w:r>
      <w:r>
        <w:t xml:space="preserve">; </w:t>
      </w:r>
      <w:r w:rsidR="00FB2288">
        <w:t>трудовой договор с которыми был разорван в силу причин, которые не зависели от их воли</w:t>
      </w:r>
      <w:r>
        <w:t xml:space="preserve">; </w:t>
      </w:r>
      <w:r w:rsidR="00FB2288">
        <w:t>утративших  годами сложившийся жизненный уклад, потерявших  средства существования</w:t>
      </w:r>
      <w:r>
        <w:t xml:space="preserve">;  </w:t>
      </w:r>
      <w:r w:rsidR="00FB2288">
        <w:t>не способных  на равных условиях конкурировать на рынке труда</w:t>
      </w:r>
      <w:r>
        <w:t>.</w:t>
      </w:r>
      <w:r w:rsidR="00FB2288">
        <w:t xml:space="preserve">  </w:t>
      </w:r>
      <w:proofErr w:type="gramEnd"/>
    </w:p>
    <w:p w:rsidR="00FB2288" w:rsidRDefault="00FB2288" w:rsidP="00FB2288">
      <w:pPr>
        <w:pStyle w:val="a3"/>
      </w:pPr>
    </w:p>
    <w:p w:rsidR="0048492A" w:rsidRDefault="005761F0" w:rsidP="0048492A">
      <w:pPr>
        <w:pStyle w:val="a3"/>
      </w:pPr>
      <w:r>
        <w:t xml:space="preserve">Тем самым КСУ </w:t>
      </w:r>
      <w:r w:rsidRPr="005761F0">
        <w:t xml:space="preserve">22.05.2018 </w:t>
      </w:r>
      <w:r>
        <w:t xml:space="preserve"> своим решением </w:t>
      </w:r>
      <w:r w:rsidR="00FB2288">
        <w:t xml:space="preserve">  № 5-р/2018 </w:t>
      </w:r>
      <w:r w:rsidR="00A065E2">
        <w:t>в</w:t>
      </w:r>
      <w:r w:rsidR="00FB2288">
        <w:t>осстанов</w:t>
      </w:r>
      <w:r>
        <w:t xml:space="preserve">ил </w:t>
      </w:r>
      <w:r w:rsidR="00FB2288">
        <w:t xml:space="preserve"> </w:t>
      </w:r>
      <w:r w:rsidR="0048492A">
        <w:t>нарушенное парламентом  конституционное право (ст.22) определи</w:t>
      </w:r>
      <w:r w:rsidR="00A065E2">
        <w:t>в</w:t>
      </w:r>
      <w:r w:rsidR="0048492A">
        <w:t xml:space="preserve">, что государство не может прибегать к ограничениям,  которые  являются обязанностью государства по отношению к гражданам при любых обстоятельствах, -  обеспечивать достаточные условия жизни, совместимые с человеческим достоинством </w:t>
      </w:r>
      <w:proofErr w:type="gramStart"/>
      <w:r w:rsidR="0048492A">
        <w:t>(</w:t>
      </w:r>
      <w:r w:rsidR="0048492A" w:rsidRPr="0048492A">
        <w:t xml:space="preserve"> </w:t>
      </w:r>
      <w:proofErr w:type="gramEnd"/>
      <w:r w:rsidR="0048492A" w:rsidRPr="0048492A">
        <w:t>ст.</w:t>
      </w:r>
      <w:r w:rsidR="0048492A">
        <w:t>12 ЗУ О пенсионном обеспечении</w:t>
      </w:r>
      <w:r w:rsidR="0048492A" w:rsidRPr="0048492A">
        <w:t>)</w:t>
      </w:r>
      <w:r w:rsidR="0048492A">
        <w:t>, признав изменения положения  Закона № 76‒VIII  утратившими силу.</w:t>
      </w:r>
    </w:p>
    <w:p w:rsidR="0048492A" w:rsidRDefault="0048492A" w:rsidP="0048492A">
      <w:pPr>
        <w:pStyle w:val="a3"/>
      </w:pPr>
      <w:r>
        <w:t>Решение Конституционного Суда является окончательным и не подлежит обжалованию,</w:t>
      </w:r>
    </w:p>
    <w:p w:rsidR="0048492A" w:rsidRDefault="0048492A" w:rsidP="0048492A">
      <w:pPr>
        <w:pStyle w:val="a3"/>
      </w:pPr>
    </w:p>
    <w:p w:rsidR="0048492A" w:rsidRDefault="0048492A" w:rsidP="0048492A">
      <w:pPr>
        <w:pStyle w:val="a3"/>
      </w:pPr>
    </w:p>
    <w:p w:rsidR="0048492A" w:rsidRDefault="0048492A" w:rsidP="0048492A">
      <w:pPr>
        <w:pStyle w:val="a3"/>
      </w:pPr>
    </w:p>
    <w:p w:rsidR="00FB2288" w:rsidRDefault="00FB2288" w:rsidP="00622A3F">
      <w:pPr>
        <w:pStyle w:val="a3"/>
      </w:pPr>
    </w:p>
    <w:p w:rsidR="00622A3F" w:rsidRDefault="00622A3F" w:rsidP="006B64E5">
      <w:pPr>
        <w:pStyle w:val="a3"/>
      </w:pPr>
    </w:p>
    <w:p w:rsidR="00C42430" w:rsidRDefault="00C42430" w:rsidP="00C42430">
      <w:pPr>
        <w:pStyle w:val="a3"/>
      </w:pPr>
      <w:r>
        <w:t>Прилагаю документы:</w:t>
      </w:r>
    </w:p>
    <w:p w:rsidR="00C42430" w:rsidRDefault="00A065E2" w:rsidP="00C42430">
      <w:pPr>
        <w:pStyle w:val="a3"/>
      </w:pPr>
      <w:r>
        <w:t>П</w:t>
      </w:r>
      <w:r w:rsidR="00C42430">
        <w:t>аспорт</w:t>
      </w:r>
      <w:r>
        <w:t>, свидетельство ВПЛ</w:t>
      </w:r>
      <w:r w:rsidR="00A336AC">
        <w:t>, ИНН</w:t>
      </w:r>
    </w:p>
    <w:p w:rsidR="00C42430" w:rsidRDefault="00C42430" w:rsidP="00C42430">
      <w:pPr>
        <w:pStyle w:val="a3"/>
      </w:pPr>
      <w:r>
        <w:t>трудовую книжку</w:t>
      </w:r>
    </w:p>
    <w:p w:rsidR="00C42430" w:rsidRDefault="00C42430" w:rsidP="006B64E5">
      <w:pPr>
        <w:pStyle w:val="a3"/>
      </w:pPr>
    </w:p>
    <w:p w:rsidR="00A336AC" w:rsidRDefault="00A336AC" w:rsidP="006B64E5">
      <w:pPr>
        <w:pStyle w:val="a3"/>
      </w:pPr>
    </w:p>
    <w:p w:rsidR="00A336AC" w:rsidRDefault="00A336AC" w:rsidP="006B64E5">
      <w:pPr>
        <w:pStyle w:val="a3"/>
      </w:pPr>
    </w:p>
    <w:p w:rsidR="00A336AC" w:rsidRDefault="00A336AC" w:rsidP="006B64E5">
      <w:pPr>
        <w:pStyle w:val="a3"/>
      </w:pPr>
    </w:p>
    <w:p w:rsidR="00A336AC" w:rsidRDefault="00A336AC" w:rsidP="006B64E5">
      <w:pPr>
        <w:pStyle w:val="a3"/>
      </w:pPr>
      <w:r>
        <w:t>01 ноября 2018 года</w:t>
      </w:r>
    </w:p>
    <w:p w:rsidR="00A336AC" w:rsidRDefault="00A336AC" w:rsidP="006B64E5">
      <w:pPr>
        <w:pStyle w:val="a3"/>
      </w:pPr>
    </w:p>
    <w:p w:rsidR="00A336AC" w:rsidRDefault="00A336AC" w:rsidP="006B64E5">
      <w:pPr>
        <w:pStyle w:val="a3"/>
      </w:pPr>
    </w:p>
    <w:p w:rsidR="001A3B97" w:rsidRDefault="001A3B97" w:rsidP="006B64E5">
      <w:pPr>
        <w:pStyle w:val="a3"/>
      </w:pPr>
      <w:bookmarkStart w:id="0" w:name="_GoBack"/>
      <w:bookmarkEnd w:id="0"/>
    </w:p>
    <w:p w:rsidR="009A4C74" w:rsidRDefault="009A4C74" w:rsidP="006B64E5">
      <w:pPr>
        <w:pStyle w:val="a3"/>
      </w:pPr>
    </w:p>
    <w:p w:rsidR="009A4C74" w:rsidRDefault="009A4C74" w:rsidP="006B64E5">
      <w:pPr>
        <w:pStyle w:val="a3"/>
      </w:pPr>
    </w:p>
    <w:sectPr w:rsidR="009A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D7" w:rsidRDefault="00712ED7" w:rsidP="00134596">
      <w:pPr>
        <w:spacing w:after="0" w:line="240" w:lineRule="auto"/>
      </w:pPr>
      <w:r>
        <w:separator/>
      </w:r>
    </w:p>
  </w:endnote>
  <w:endnote w:type="continuationSeparator" w:id="0">
    <w:p w:rsidR="00712ED7" w:rsidRDefault="00712ED7" w:rsidP="0013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D7" w:rsidRDefault="00712ED7" w:rsidP="00134596">
      <w:pPr>
        <w:spacing w:after="0" w:line="240" w:lineRule="auto"/>
      </w:pPr>
      <w:r>
        <w:separator/>
      </w:r>
    </w:p>
  </w:footnote>
  <w:footnote w:type="continuationSeparator" w:id="0">
    <w:p w:rsidR="00712ED7" w:rsidRDefault="00712ED7" w:rsidP="0013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84F"/>
    <w:multiLevelType w:val="hybridMultilevel"/>
    <w:tmpl w:val="866C6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1EC7"/>
    <w:multiLevelType w:val="hybridMultilevel"/>
    <w:tmpl w:val="64AC89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A3ED9"/>
    <w:multiLevelType w:val="hybridMultilevel"/>
    <w:tmpl w:val="9E20D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B19F4"/>
    <w:multiLevelType w:val="hybridMultilevel"/>
    <w:tmpl w:val="A120B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9784A"/>
    <w:multiLevelType w:val="hybridMultilevel"/>
    <w:tmpl w:val="27EAB9B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75690C5E"/>
    <w:multiLevelType w:val="hybridMultilevel"/>
    <w:tmpl w:val="53C88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53EDC"/>
    <w:multiLevelType w:val="hybridMultilevel"/>
    <w:tmpl w:val="95DA6F1A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7C7A2CF7"/>
    <w:multiLevelType w:val="hybridMultilevel"/>
    <w:tmpl w:val="6AF23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13"/>
    <w:rsid w:val="00007C2D"/>
    <w:rsid w:val="00017A86"/>
    <w:rsid w:val="00020BCD"/>
    <w:rsid w:val="000271EC"/>
    <w:rsid w:val="000462C9"/>
    <w:rsid w:val="00051B0E"/>
    <w:rsid w:val="00065D78"/>
    <w:rsid w:val="000B4483"/>
    <w:rsid w:val="000E2F9A"/>
    <w:rsid w:val="000E567F"/>
    <w:rsid w:val="00134596"/>
    <w:rsid w:val="001778C9"/>
    <w:rsid w:val="001933D4"/>
    <w:rsid w:val="001A3B97"/>
    <w:rsid w:val="001B705E"/>
    <w:rsid w:val="001F4175"/>
    <w:rsid w:val="002478AE"/>
    <w:rsid w:val="00273A7E"/>
    <w:rsid w:val="0032615D"/>
    <w:rsid w:val="00372B13"/>
    <w:rsid w:val="0038248D"/>
    <w:rsid w:val="003928F9"/>
    <w:rsid w:val="00394D15"/>
    <w:rsid w:val="003F4333"/>
    <w:rsid w:val="00425D8A"/>
    <w:rsid w:val="00447301"/>
    <w:rsid w:val="004620C8"/>
    <w:rsid w:val="00471BEB"/>
    <w:rsid w:val="0048492A"/>
    <w:rsid w:val="00494489"/>
    <w:rsid w:val="004E1F5F"/>
    <w:rsid w:val="004E569C"/>
    <w:rsid w:val="004E5EDB"/>
    <w:rsid w:val="0052456C"/>
    <w:rsid w:val="005761F0"/>
    <w:rsid w:val="00596053"/>
    <w:rsid w:val="00596373"/>
    <w:rsid w:val="005B08D4"/>
    <w:rsid w:val="005C1B73"/>
    <w:rsid w:val="005D1665"/>
    <w:rsid w:val="00603FE5"/>
    <w:rsid w:val="00611BB0"/>
    <w:rsid w:val="00611C45"/>
    <w:rsid w:val="00622A3F"/>
    <w:rsid w:val="0067279E"/>
    <w:rsid w:val="0069557B"/>
    <w:rsid w:val="006A5751"/>
    <w:rsid w:val="006B1D8B"/>
    <w:rsid w:val="006B5856"/>
    <w:rsid w:val="006B64E5"/>
    <w:rsid w:val="006F4544"/>
    <w:rsid w:val="00712ED7"/>
    <w:rsid w:val="0073277A"/>
    <w:rsid w:val="00796466"/>
    <w:rsid w:val="007B1F34"/>
    <w:rsid w:val="0083227A"/>
    <w:rsid w:val="00850FD9"/>
    <w:rsid w:val="00875860"/>
    <w:rsid w:val="0087722F"/>
    <w:rsid w:val="008808C7"/>
    <w:rsid w:val="008879AB"/>
    <w:rsid w:val="008B52FC"/>
    <w:rsid w:val="008D503E"/>
    <w:rsid w:val="008D798F"/>
    <w:rsid w:val="00910EC7"/>
    <w:rsid w:val="0092442B"/>
    <w:rsid w:val="00933C39"/>
    <w:rsid w:val="009340AB"/>
    <w:rsid w:val="00950BF3"/>
    <w:rsid w:val="009A4C74"/>
    <w:rsid w:val="009D270E"/>
    <w:rsid w:val="00A01F30"/>
    <w:rsid w:val="00A065E2"/>
    <w:rsid w:val="00A10DE2"/>
    <w:rsid w:val="00A215A9"/>
    <w:rsid w:val="00A336AC"/>
    <w:rsid w:val="00A709EA"/>
    <w:rsid w:val="00AA1075"/>
    <w:rsid w:val="00AB05A6"/>
    <w:rsid w:val="00AF014F"/>
    <w:rsid w:val="00B176B0"/>
    <w:rsid w:val="00B17E73"/>
    <w:rsid w:val="00B26173"/>
    <w:rsid w:val="00B32440"/>
    <w:rsid w:val="00B46FE6"/>
    <w:rsid w:val="00B57004"/>
    <w:rsid w:val="00B61755"/>
    <w:rsid w:val="00B62D29"/>
    <w:rsid w:val="00B65336"/>
    <w:rsid w:val="00B85428"/>
    <w:rsid w:val="00BD1054"/>
    <w:rsid w:val="00BE4CF3"/>
    <w:rsid w:val="00C34C19"/>
    <w:rsid w:val="00C42430"/>
    <w:rsid w:val="00C4620C"/>
    <w:rsid w:val="00C90DBF"/>
    <w:rsid w:val="00C91052"/>
    <w:rsid w:val="00C96178"/>
    <w:rsid w:val="00CA1B50"/>
    <w:rsid w:val="00CB6749"/>
    <w:rsid w:val="00D04D85"/>
    <w:rsid w:val="00D355BC"/>
    <w:rsid w:val="00D6510A"/>
    <w:rsid w:val="00D7064F"/>
    <w:rsid w:val="00DF7746"/>
    <w:rsid w:val="00E41347"/>
    <w:rsid w:val="00E6320B"/>
    <w:rsid w:val="00E80202"/>
    <w:rsid w:val="00EC2880"/>
    <w:rsid w:val="00F0559F"/>
    <w:rsid w:val="00F74857"/>
    <w:rsid w:val="00F87E2E"/>
    <w:rsid w:val="00F90C1F"/>
    <w:rsid w:val="00FB2288"/>
    <w:rsid w:val="00FD0CF1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0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2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596"/>
  </w:style>
  <w:style w:type="paragraph" w:styleId="a7">
    <w:name w:val="footer"/>
    <w:basedOn w:val="a"/>
    <w:link w:val="a8"/>
    <w:uiPriority w:val="99"/>
    <w:unhideWhenUsed/>
    <w:rsid w:val="0013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0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2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596"/>
  </w:style>
  <w:style w:type="paragraph" w:styleId="a7">
    <w:name w:val="footer"/>
    <w:basedOn w:val="a"/>
    <w:link w:val="a8"/>
    <w:uiPriority w:val="99"/>
    <w:unhideWhenUsed/>
    <w:rsid w:val="0013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2018-10-22T07:59:00Z</dcterms:created>
  <dcterms:modified xsi:type="dcterms:W3CDTF">2018-11-02T06:58:00Z</dcterms:modified>
</cp:coreProperties>
</file>