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F6" w:rsidRDefault="00641AF6" w:rsidP="00641AF6">
      <w:pPr>
        <w:ind w:left="24" w:right="611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обмеження загального водокористування</w:t>
      </w:r>
    </w:p>
    <w:p w:rsidR="00641AF6" w:rsidRDefault="00641AF6" w:rsidP="00641AF6">
      <w:pPr>
        <w:ind w:left="24" w:right="6115"/>
        <w:rPr>
          <w:lang w:val="uk-UA"/>
        </w:rPr>
      </w:pPr>
    </w:p>
    <w:p w:rsidR="00641AF6" w:rsidRDefault="00641AF6" w:rsidP="00641AF6">
      <w:pPr>
        <w:ind w:left="24" w:right="-5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У відповідності до ст. 47 Водного кодексу України, розпорядження голови </w:t>
      </w:r>
      <w:proofErr w:type="spellStart"/>
      <w:r>
        <w:rPr>
          <w:sz w:val="28"/>
          <w:szCs w:val="28"/>
          <w:lang w:val="uk-UA"/>
        </w:rPr>
        <w:t>Деражнянської</w:t>
      </w:r>
      <w:proofErr w:type="spellEnd"/>
      <w:r>
        <w:rPr>
          <w:sz w:val="28"/>
          <w:szCs w:val="28"/>
          <w:lang w:val="uk-UA"/>
        </w:rPr>
        <w:t xml:space="preserve"> районної адміністрації від 18.01.2021р. №10/2021-р "Про внесення змін до розпорядження голови районної адміністрації від 15.08.2018р. №553/2018-р", розпорядження голови </w:t>
      </w:r>
      <w:proofErr w:type="spellStart"/>
      <w:r>
        <w:rPr>
          <w:sz w:val="28"/>
          <w:szCs w:val="28"/>
          <w:lang w:val="uk-UA"/>
        </w:rPr>
        <w:t>Деражнянської</w:t>
      </w:r>
      <w:proofErr w:type="spellEnd"/>
      <w:r>
        <w:rPr>
          <w:sz w:val="28"/>
          <w:szCs w:val="28"/>
          <w:lang w:val="uk-UA"/>
        </w:rPr>
        <w:t xml:space="preserve"> районної адміністрації від 18.01.2021р. №11/2021-р "Про затвердження технічної документації із землеустрою щодо встановлення (виготовлення) меж земельної ділянки в натурі (на місцевості)", з метою підтримання належного санітарного стану водоймища, збереження водних живих організмів </w:t>
      </w:r>
    </w:p>
    <w:p w:rsidR="00641AF6" w:rsidRDefault="00641AF6" w:rsidP="00641AF6">
      <w:pPr>
        <w:ind w:right="-5"/>
        <w:jc w:val="both"/>
        <w:rPr>
          <w:b/>
          <w:bCs/>
          <w:sz w:val="28"/>
          <w:szCs w:val="28"/>
          <w:lang w:val="uk-UA"/>
        </w:rPr>
      </w:pPr>
    </w:p>
    <w:p w:rsidR="00641AF6" w:rsidRDefault="00641AF6" w:rsidP="00641AF6">
      <w:pPr>
        <w:ind w:left="24" w:right="-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РОЗПОРЯДЖАЮСЯ:</w:t>
      </w:r>
    </w:p>
    <w:p w:rsidR="00641AF6" w:rsidRDefault="00641AF6" w:rsidP="00641AF6">
      <w:pPr>
        <w:ind w:left="24" w:right="-5"/>
        <w:jc w:val="both"/>
        <w:rPr>
          <w:b/>
          <w:bCs/>
          <w:sz w:val="28"/>
          <w:szCs w:val="28"/>
          <w:lang w:val="uk-UA"/>
        </w:rPr>
      </w:pPr>
    </w:p>
    <w:p w:rsidR="00641AF6" w:rsidRDefault="00641AF6" w:rsidP="00641A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Заборонити риболовлю в водоймищах с. </w:t>
      </w:r>
      <w:proofErr w:type="spellStart"/>
      <w:r>
        <w:rPr>
          <w:sz w:val="28"/>
          <w:szCs w:val="28"/>
          <w:lang w:val="uk-UA"/>
        </w:rPr>
        <w:t>Маниківці</w:t>
      </w:r>
      <w:proofErr w:type="spellEnd"/>
      <w:r>
        <w:rPr>
          <w:sz w:val="28"/>
          <w:szCs w:val="28"/>
          <w:lang w:val="uk-UA"/>
        </w:rPr>
        <w:t>, які надані ДП "Укрспирт" в постійне користування для спеціального водовикористання на виробничі цілі.</w:t>
      </w:r>
    </w:p>
    <w:p w:rsidR="00641AF6" w:rsidRDefault="00641AF6" w:rsidP="00641A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Заборонити відпочинок на водоймищах з розпиванням алкогольних напоїв. </w:t>
      </w:r>
    </w:p>
    <w:p w:rsidR="00641AF6" w:rsidRDefault="00641AF6" w:rsidP="00641A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Охоронникам та контролерам здійснювати контроль за виконанням пунктів 1, 2  розпорядження.</w:t>
      </w:r>
    </w:p>
    <w:p w:rsidR="00641AF6" w:rsidRDefault="00641AF6" w:rsidP="00641A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 Охоронникам та контролерам здійснювати контроль за дотриманням </w:t>
      </w:r>
      <w:r>
        <w:rPr>
          <w:sz w:val="28"/>
          <w:szCs w:val="28"/>
          <w:shd w:val="clear" w:color="auto" w:fill="FFFFFF"/>
          <w:lang w:val="uk-UA"/>
        </w:rPr>
        <w:t>належного санітарного</w:t>
      </w:r>
      <w:r>
        <w:rPr>
          <w:sz w:val="28"/>
          <w:szCs w:val="28"/>
          <w:shd w:val="clear" w:color="auto" w:fill="FFFFFF"/>
        </w:rPr>
        <w:t xml:space="preserve"> стан</w:t>
      </w:r>
      <w:r>
        <w:rPr>
          <w:sz w:val="28"/>
          <w:szCs w:val="28"/>
          <w:shd w:val="clear" w:color="auto" w:fill="FFFFFF"/>
          <w:lang w:val="uk-UA"/>
        </w:rPr>
        <w:t>у водойм</w:t>
      </w:r>
      <w:r>
        <w:rPr>
          <w:sz w:val="28"/>
          <w:szCs w:val="28"/>
          <w:shd w:val="clear" w:color="auto" w:fill="FFFFFF"/>
        </w:rPr>
        <w:t>,  не</w:t>
      </w:r>
      <w:r>
        <w:rPr>
          <w:sz w:val="28"/>
          <w:szCs w:val="28"/>
          <w:shd w:val="clear" w:color="auto" w:fill="FFFFFF"/>
          <w:lang w:val="uk-UA"/>
        </w:rPr>
        <w:t xml:space="preserve"> дозволяти залишати</w:t>
      </w:r>
      <w:r>
        <w:rPr>
          <w:sz w:val="28"/>
          <w:szCs w:val="28"/>
          <w:shd w:val="clear" w:color="auto" w:fill="FFFFFF"/>
        </w:rPr>
        <w:t xml:space="preserve"> на берегах  </w:t>
      </w:r>
      <w:r>
        <w:rPr>
          <w:sz w:val="28"/>
          <w:szCs w:val="28"/>
          <w:shd w:val="clear" w:color="auto" w:fill="FFFFFF"/>
          <w:lang w:val="uk-UA"/>
        </w:rPr>
        <w:t>водойм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</w:rPr>
        <w:t xml:space="preserve">  на </w:t>
      </w:r>
      <w:r>
        <w:rPr>
          <w:sz w:val="28"/>
          <w:szCs w:val="28"/>
          <w:shd w:val="clear" w:color="auto" w:fill="FFFFFF"/>
          <w:lang w:val="uk-UA"/>
        </w:rPr>
        <w:t>кризі сміття</w:t>
      </w:r>
      <w:r>
        <w:rPr>
          <w:sz w:val="28"/>
          <w:szCs w:val="28"/>
          <w:shd w:val="clear" w:color="auto" w:fill="FFFFFF"/>
        </w:rPr>
        <w:t xml:space="preserve"> та </w:t>
      </w:r>
      <w:r>
        <w:rPr>
          <w:sz w:val="28"/>
          <w:szCs w:val="28"/>
          <w:shd w:val="clear" w:color="auto" w:fill="FFFFFF"/>
          <w:lang w:val="uk-UA"/>
        </w:rPr>
        <w:t>інші відходи</w:t>
      </w:r>
      <w:r>
        <w:rPr>
          <w:sz w:val="28"/>
          <w:szCs w:val="28"/>
          <w:shd w:val="clear" w:color="auto" w:fill="FFFFFF"/>
        </w:rPr>
        <w:t xml:space="preserve">,  не </w:t>
      </w:r>
      <w:r>
        <w:rPr>
          <w:sz w:val="28"/>
          <w:szCs w:val="28"/>
          <w:shd w:val="clear" w:color="auto" w:fill="FFFFFF"/>
          <w:lang w:val="uk-UA"/>
        </w:rPr>
        <w:t>допускати засмічення</w:t>
      </w:r>
      <w:r>
        <w:rPr>
          <w:sz w:val="28"/>
          <w:szCs w:val="28"/>
          <w:shd w:val="clear" w:color="auto" w:fill="FFFFFF"/>
        </w:rPr>
        <w:t xml:space="preserve"> та </w:t>
      </w:r>
      <w:r>
        <w:rPr>
          <w:sz w:val="28"/>
          <w:szCs w:val="28"/>
          <w:shd w:val="clear" w:color="auto" w:fill="FFFFFF"/>
          <w:lang w:val="uk-UA"/>
        </w:rPr>
        <w:t>забруднення водойм іншим</w:t>
      </w:r>
      <w:r>
        <w:rPr>
          <w:sz w:val="28"/>
          <w:szCs w:val="28"/>
          <w:shd w:val="clear" w:color="auto" w:fill="FFFFFF"/>
        </w:rPr>
        <w:t xml:space="preserve"> чином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641AF6" w:rsidRDefault="00641AF6" w:rsidP="00641A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Розпорядження діє на постійній основі.</w:t>
      </w:r>
    </w:p>
    <w:p w:rsidR="00641AF6" w:rsidRDefault="00641AF6" w:rsidP="00641AF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 Пункт 1 не діє на штатних працівників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Маниковецького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МПД ДП "Укрспирт", за умови дотримання </w:t>
      </w:r>
      <w:r>
        <w:rPr>
          <w:sz w:val="28"/>
          <w:szCs w:val="28"/>
          <w:lang w:val="uk-UA"/>
        </w:rPr>
        <w:t>санітарного стану водоймища</w:t>
      </w:r>
      <w:r>
        <w:rPr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641AF6" w:rsidRDefault="00641AF6" w:rsidP="00641A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7. Контроль за виконанням даного розпорядження залишаю за собою.</w:t>
      </w:r>
    </w:p>
    <w:p w:rsidR="00641AF6" w:rsidRDefault="00641AF6" w:rsidP="00641AF6">
      <w:pPr>
        <w:jc w:val="both"/>
        <w:rPr>
          <w:lang w:val="uk-UA"/>
        </w:rPr>
      </w:pPr>
    </w:p>
    <w:p w:rsidR="00641AF6" w:rsidRDefault="00641AF6" w:rsidP="00641AF6">
      <w:pPr>
        <w:ind w:left="24"/>
        <w:jc w:val="both"/>
        <w:rPr>
          <w:sz w:val="28"/>
          <w:szCs w:val="28"/>
          <w:lang w:val="uk-UA"/>
        </w:rPr>
      </w:pPr>
    </w:p>
    <w:p w:rsidR="00B30817" w:rsidRPr="00641AF6" w:rsidRDefault="00641AF6">
      <w:pPr>
        <w:rPr>
          <w:lang w:val="uk-UA"/>
        </w:rPr>
      </w:pPr>
    </w:p>
    <w:sectPr w:rsidR="00B30817" w:rsidRPr="00641A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0"/>
    <w:rsid w:val="00625D14"/>
    <w:rsid w:val="00641AF6"/>
    <w:rsid w:val="009A5920"/>
    <w:rsid w:val="00B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6E15"/>
  <w15:chartTrackingRefBased/>
  <w15:docId w15:val="{DFA9EEB9-8D53-42CC-9999-83E5607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2021-03-31T09:59:00Z</dcterms:created>
  <dcterms:modified xsi:type="dcterms:W3CDTF">2021-03-31T10:00:00Z</dcterms:modified>
</cp:coreProperties>
</file>